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6133" w14:textId="7C9D230A" w:rsidR="00A84296" w:rsidRPr="00A84296" w:rsidRDefault="00322BD1" w:rsidP="00322BD1">
      <w:pPr>
        <w:pStyle w:val="ListParagraph"/>
        <w:numPr>
          <w:ilvl w:val="0"/>
          <w:numId w:val="12"/>
        </w:numPr>
        <w:spacing w:line="360" w:lineRule="auto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AEA2387" wp14:editId="0D77F578">
            <wp:simplePos x="5257800" y="933450"/>
            <wp:positionH relativeFrom="column">
              <wp:align>right</wp:align>
            </wp:positionH>
            <wp:positionV relativeFrom="paragraph">
              <wp:align>top</wp:align>
            </wp:positionV>
            <wp:extent cx="1381125" cy="1228555"/>
            <wp:effectExtent l="19050" t="19050" r="9525" b="10160"/>
            <wp:wrapSquare wrapText="bothSides"/>
            <wp:docPr id="89724893" name="Picture 1" descr="A person sitting at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4893" name="Picture 1" descr="A person sitting at a desk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3" t="21617" r="13560" b="2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8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4296" w:rsidRPr="00322BD1">
        <w:rPr>
          <w:b/>
          <w:bCs/>
        </w:rPr>
        <w:t>Name</w:t>
      </w:r>
      <w:r w:rsidR="00A84296" w:rsidRPr="00A84296">
        <w:t>:</w:t>
      </w:r>
      <w:r w:rsidR="005173AE">
        <w:t xml:space="preserve"> Dr. Tarun Kumar Rajak </w:t>
      </w:r>
    </w:p>
    <w:p w14:paraId="424AE88C" w14:textId="484B2E6E" w:rsidR="00A84296" w:rsidRPr="00A84296" w:rsidRDefault="00A84296" w:rsidP="00322BD1">
      <w:pPr>
        <w:pStyle w:val="ListParagraph"/>
        <w:numPr>
          <w:ilvl w:val="0"/>
          <w:numId w:val="12"/>
        </w:numPr>
        <w:spacing w:line="360" w:lineRule="auto"/>
      </w:pPr>
      <w:r w:rsidRPr="00322BD1">
        <w:rPr>
          <w:b/>
          <w:bCs/>
        </w:rPr>
        <w:t>Designation</w:t>
      </w:r>
      <w:r w:rsidRPr="00A84296">
        <w:t>:</w:t>
      </w:r>
      <w:r w:rsidR="005173AE">
        <w:t xml:space="preserve"> Assistant Professor and HOD</w:t>
      </w:r>
    </w:p>
    <w:p w14:paraId="4EC828FC" w14:textId="3D1569C8" w:rsidR="00A84296" w:rsidRPr="00A84296" w:rsidRDefault="00A84296" w:rsidP="00322BD1">
      <w:pPr>
        <w:pStyle w:val="ListParagraph"/>
        <w:numPr>
          <w:ilvl w:val="0"/>
          <w:numId w:val="12"/>
        </w:numPr>
        <w:spacing w:line="360" w:lineRule="auto"/>
      </w:pPr>
      <w:r w:rsidRPr="00322BD1">
        <w:rPr>
          <w:b/>
          <w:bCs/>
        </w:rPr>
        <w:t>Department/School</w:t>
      </w:r>
      <w:r w:rsidRPr="00A84296">
        <w:t>:</w:t>
      </w:r>
      <w:r w:rsidR="005173AE">
        <w:t xml:space="preserve"> Civil Engineering </w:t>
      </w:r>
    </w:p>
    <w:p w14:paraId="6FD93B7D" w14:textId="7AD5D7AC" w:rsidR="00A84296" w:rsidRPr="00A84296" w:rsidRDefault="00A84296" w:rsidP="00322BD1">
      <w:pPr>
        <w:pStyle w:val="ListParagraph"/>
        <w:numPr>
          <w:ilvl w:val="0"/>
          <w:numId w:val="12"/>
        </w:numPr>
        <w:spacing w:line="360" w:lineRule="auto"/>
      </w:pPr>
      <w:r w:rsidRPr="00322BD1">
        <w:rPr>
          <w:b/>
          <w:bCs/>
        </w:rPr>
        <w:t>Institution Name</w:t>
      </w:r>
      <w:r w:rsidRPr="00A84296">
        <w:t>:</w:t>
      </w:r>
      <w:r w:rsidR="005173AE">
        <w:t xml:space="preserve"> Shri Shankaracharya Institute of Professional Management &amp; Technology Raipur</w:t>
      </w:r>
    </w:p>
    <w:p w14:paraId="7BCC127B" w14:textId="030E0D02" w:rsidR="00A84296" w:rsidRPr="00A84296" w:rsidRDefault="00A84296" w:rsidP="00322BD1">
      <w:pPr>
        <w:pStyle w:val="ListParagraph"/>
        <w:numPr>
          <w:ilvl w:val="0"/>
          <w:numId w:val="12"/>
        </w:numPr>
        <w:spacing w:line="360" w:lineRule="auto"/>
      </w:pPr>
      <w:r w:rsidRPr="00322BD1">
        <w:rPr>
          <w:b/>
          <w:bCs/>
        </w:rPr>
        <w:t>Email ID</w:t>
      </w:r>
      <w:r w:rsidRPr="00A84296">
        <w:t>:</w:t>
      </w:r>
      <w:r w:rsidR="005173AE">
        <w:t xml:space="preserve"> </w:t>
      </w:r>
      <w:hyperlink r:id="rId6" w:history="1">
        <w:r w:rsidR="005173AE" w:rsidRPr="00E23233">
          <w:rPr>
            <w:rStyle w:val="Hyperlink"/>
          </w:rPr>
          <w:t>t.rajak@ssipmt.com</w:t>
        </w:r>
      </w:hyperlink>
      <w:r w:rsidR="005173AE">
        <w:t xml:space="preserve"> </w:t>
      </w:r>
    </w:p>
    <w:p w14:paraId="5EEE046C" w14:textId="004AF204" w:rsidR="00A84296" w:rsidRPr="00A84296" w:rsidRDefault="00A84296" w:rsidP="00322BD1">
      <w:pPr>
        <w:pStyle w:val="ListParagraph"/>
        <w:numPr>
          <w:ilvl w:val="0"/>
          <w:numId w:val="12"/>
        </w:numPr>
        <w:spacing w:line="360" w:lineRule="auto"/>
      </w:pPr>
      <w:r w:rsidRPr="00322BD1">
        <w:rPr>
          <w:b/>
          <w:bCs/>
        </w:rPr>
        <w:t>Contact Number</w:t>
      </w:r>
      <w:r w:rsidRPr="00A84296">
        <w:t>:</w:t>
      </w:r>
      <w:r w:rsidR="005173AE">
        <w:t xml:space="preserve"> 94790947905 </w:t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1"/>
        <w:gridCol w:w="2705"/>
        <w:gridCol w:w="2878"/>
        <w:gridCol w:w="2002"/>
      </w:tblGrid>
      <w:tr w:rsidR="00A84296" w:rsidRPr="00A84296" w14:paraId="02466B58" w14:textId="77777777" w:rsidTr="00322BD1">
        <w:tc>
          <w:tcPr>
            <w:tcW w:w="794" w:type="pct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1500" w:type="pct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1596" w:type="pct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1110" w:type="pct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322BD1">
        <w:tc>
          <w:tcPr>
            <w:tcW w:w="794" w:type="pct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1500" w:type="pct"/>
            <w:hideMark/>
          </w:tcPr>
          <w:p w14:paraId="65AE8A87" w14:textId="0FA1FEC5" w:rsidR="00A84296" w:rsidRPr="00A84296" w:rsidRDefault="00322BD1" w:rsidP="00A84296">
            <w:pPr>
              <w:spacing w:after="160" w:line="259" w:lineRule="auto"/>
            </w:pPr>
            <w:r>
              <w:t xml:space="preserve">B.E. Civil </w:t>
            </w:r>
            <w:proofErr w:type="spellStart"/>
            <w:r>
              <w:t>Engg</w:t>
            </w:r>
            <w:proofErr w:type="spellEnd"/>
            <w:r>
              <w:t>.,</w:t>
            </w:r>
          </w:p>
        </w:tc>
        <w:tc>
          <w:tcPr>
            <w:tcW w:w="1596" w:type="pct"/>
            <w:hideMark/>
          </w:tcPr>
          <w:p w14:paraId="7405475D" w14:textId="16FFBC4D" w:rsidR="00A84296" w:rsidRPr="00A84296" w:rsidRDefault="00322BD1" w:rsidP="00A84296">
            <w:pPr>
              <w:spacing w:after="160" w:line="259" w:lineRule="auto"/>
            </w:pPr>
            <w:r>
              <w:t>CSVTU</w:t>
            </w:r>
          </w:p>
        </w:tc>
        <w:tc>
          <w:tcPr>
            <w:tcW w:w="1110" w:type="pct"/>
            <w:hideMark/>
          </w:tcPr>
          <w:p w14:paraId="098FB153" w14:textId="7F945283" w:rsidR="00A84296" w:rsidRPr="00A84296" w:rsidRDefault="00322BD1" w:rsidP="00A84296">
            <w:pPr>
              <w:spacing w:after="160" w:line="259" w:lineRule="auto"/>
            </w:pPr>
            <w:r>
              <w:t>2013</w:t>
            </w:r>
          </w:p>
        </w:tc>
      </w:tr>
      <w:tr w:rsidR="00A84296" w:rsidRPr="00A84296" w14:paraId="2F928CD8" w14:textId="77777777" w:rsidTr="00322BD1">
        <w:tc>
          <w:tcPr>
            <w:tcW w:w="794" w:type="pct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1500" w:type="pct"/>
            <w:hideMark/>
          </w:tcPr>
          <w:p w14:paraId="7DB0F42A" w14:textId="369D8519" w:rsidR="00A84296" w:rsidRPr="00A84296" w:rsidRDefault="00322BD1" w:rsidP="00A84296">
            <w:pPr>
              <w:spacing w:after="160" w:line="259" w:lineRule="auto"/>
            </w:pPr>
            <w:proofErr w:type="spellStart"/>
            <w:r>
              <w:t>M.Tech</w:t>
            </w:r>
            <w:proofErr w:type="spellEnd"/>
            <w:r>
              <w:t xml:space="preserve"> Geotechnical </w:t>
            </w:r>
            <w:proofErr w:type="spellStart"/>
            <w:r>
              <w:t>Engg</w:t>
            </w:r>
            <w:proofErr w:type="spellEnd"/>
            <w:r>
              <w:t>.,</w:t>
            </w:r>
          </w:p>
        </w:tc>
        <w:tc>
          <w:tcPr>
            <w:tcW w:w="1596" w:type="pct"/>
            <w:hideMark/>
          </w:tcPr>
          <w:p w14:paraId="0893DC0F" w14:textId="179A4772" w:rsidR="00A84296" w:rsidRPr="00A84296" w:rsidRDefault="00322BD1" w:rsidP="00A84296">
            <w:pPr>
              <w:spacing w:after="160" w:line="259" w:lineRule="auto"/>
            </w:pPr>
            <w:r>
              <w:t>NIT Agartala</w:t>
            </w:r>
          </w:p>
        </w:tc>
        <w:tc>
          <w:tcPr>
            <w:tcW w:w="1110" w:type="pct"/>
            <w:hideMark/>
          </w:tcPr>
          <w:p w14:paraId="2B6DD509" w14:textId="7C89E51D" w:rsidR="00A84296" w:rsidRPr="00A84296" w:rsidRDefault="00322BD1" w:rsidP="00A84296">
            <w:pPr>
              <w:spacing w:after="160" w:line="259" w:lineRule="auto"/>
            </w:pPr>
            <w:r>
              <w:t>2015</w:t>
            </w:r>
          </w:p>
        </w:tc>
      </w:tr>
      <w:tr w:rsidR="00A84296" w:rsidRPr="00A84296" w14:paraId="651C4926" w14:textId="77777777" w:rsidTr="00322BD1">
        <w:tc>
          <w:tcPr>
            <w:tcW w:w="794" w:type="pct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1500" w:type="pct"/>
            <w:hideMark/>
          </w:tcPr>
          <w:p w14:paraId="2B796377" w14:textId="59BB8F30" w:rsidR="00A84296" w:rsidRPr="00A84296" w:rsidRDefault="00322BD1" w:rsidP="00A84296">
            <w:pPr>
              <w:spacing w:after="160" w:line="259" w:lineRule="auto"/>
            </w:pPr>
            <w:r>
              <w:t xml:space="preserve">Geotechnical </w:t>
            </w:r>
            <w:proofErr w:type="spellStart"/>
            <w:r>
              <w:t>Engg</w:t>
            </w:r>
            <w:proofErr w:type="spellEnd"/>
          </w:p>
        </w:tc>
        <w:tc>
          <w:tcPr>
            <w:tcW w:w="1596" w:type="pct"/>
            <w:hideMark/>
          </w:tcPr>
          <w:p w14:paraId="6AE99C7A" w14:textId="5868563A" w:rsidR="00A84296" w:rsidRPr="00A84296" w:rsidRDefault="00322BD1" w:rsidP="00A84296">
            <w:pPr>
              <w:spacing w:after="160" w:line="259" w:lineRule="auto"/>
            </w:pPr>
            <w:r>
              <w:t>NIT Raipur</w:t>
            </w:r>
          </w:p>
        </w:tc>
        <w:tc>
          <w:tcPr>
            <w:tcW w:w="1110" w:type="pct"/>
            <w:hideMark/>
          </w:tcPr>
          <w:p w14:paraId="1F24E2C4" w14:textId="3DB8F2A9" w:rsidR="00A84296" w:rsidRPr="00A84296" w:rsidRDefault="00322BD1" w:rsidP="00A84296">
            <w:pPr>
              <w:spacing w:after="160" w:line="259" w:lineRule="auto"/>
            </w:pPr>
            <w:r>
              <w:t>2020</w:t>
            </w:r>
          </w:p>
        </w:tc>
      </w:tr>
    </w:tbl>
    <w:p w14:paraId="0113FFF0" w14:textId="2E570618" w:rsidR="00A84296" w:rsidRPr="00322BD1" w:rsidRDefault="00A84296" w:rsidP="00322BD1">
      <w:pPr>
        <w:pStyle w:val="ListParagraph"/>
        <w:numPr>
          <w:ilvl w:val="0"/>
          <w:numId w:val="10"/>
        </w:numPr>
        <w:rPr>
          <w:b/>
          <w:bCs/>
        </w:rPr>
      </w:pPr>
      <w:r w:rsidRPr="00322BD1">
        <w:rPr>
          <w:b/>
          <w:bCs/>
        </w:rPr>
        <w:t>Teaching &amp; Research Experience</w:t>
      </w:r>
    </w:p>
    <w:p w14:paraId="774E3875" w14:textId="59294B69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322BD1">
        <w:t xml:space="preserve"> 5 Years </w:t>
      </w:r>
    </w:p>
    <w:p w14:paraId="0ED8C909" w14:textId="7DAEABCC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="00322BD1" w:rsidRPr="00322BD1">
        <w:t>NIL</w:t>
      </w:r>
    </w:p>
    <w:p w14:paraId="2DA505E8" w14:textId="057E7FF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322BD1">
        <w:t xml:space="preserve"> 5 Years </w:t>
      </w:r>
    </w:p>
    <w:p w14:paraId="2EE0727E" w14:textId="1C5F40CB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7041"/>
      </w:tblGrid>
      <w:tr w:rsidR="00322BD1" w14:paraId="06631F44" w14:textId="77777777" w:rsidTr="00322BD1">
        <w:tc>
          <w:tcPr>
            <w:tcW w:w="1615" w:type="dxa"/>
          </w:tcPr>
          <w:p w14:paraId="0A2BC677" w14:textId="476DE325" w:rsidR="00322BD1" w:rsidRDefault="00322BD1" w:rsidP="00322BD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UG Course</w:t>
            </w:r>
          </w:p>
        </w:tc>
        <w:tc>
          <w:tcPr>
            <w:tcW w:w="7041" w:type="dxa"/>
          </w:tcPr>
          <w:p w14:paraId="4C698012" w14:textId="04DEF979" w:rsidR="00322BD1" w:rsidRDefault="00322BD1" w:rsidP="00322BD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Basic Civil </w:t>
            </w:r>
            <w:proofErr w:type="spellStart"/>
            <w:r>
              <w:rPr>
                <w:b/>
                <w:bCs/>
              </w:rPr>
              <w:t>Engg</w:t>
            </w:r>
            <w:proofErr w:type="spellEnd"/>
            <w:r>
              <w:rPr>
                <w:b/>
                <w:bCs/>
              </w:rPr>
              <w:t xml:space="preserve">., Building Material, Concrete Technology, Geotechnical </w:t>
            </w:r>
            <w:proofErr w:type="spellStart"/>
            <w:r>
              <w:rPr>
                <w:b/>
                <w:bCs/>
              </w:rPr>
              <w:t>Engg</w:t>
            </w:r>
            <w:proofErr w:type="spellEnd"/>
            <w:r>
              <w:rPr>
                <w:b/>
                <w:bCs/>
              </w:rPr>
              <w:t xml:space="preserve">., Foundation </w:t>
            </w:r>
            <w:proofErr w:type="spellStart"/>
            <w:r>
              <w:rPr>
                <w:b/>
                <w:bCs/>
              </w:rPr>
              <w:t>Engg</w:t>
            </w:r>
            <w:proofErr w:type="spellEnd"/>
            <w:r>
              <w:rPr>
                <w:b/>
                <w:bCs/>
              </w:rPr>
              <w:t xml:space="preserve">., Construction Management </w:t>
            </w:r>
          </w:p>
        </w:tc>
      </w:tr>
      <w:tr w:rsidR="00322BD1" w14:paraId="393A5050" w14:textId="77777777" w:rsidTr="00322BD1">
        <w:tc>
          <w:tcPr>
            <w:tcW w:w="1615" w:type="dxa"/>
          </w:tcPr>
          <w:p w14:paraId="7CFA42D3" w14:textId="290231A9" w:rsidR="00322BD1" w:rsidRDefault="00322BD1" w:rsidP="00322BD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PG Course</w:t>
            </w:r>
          </w:p>
        </w:tc>
        <w:tc>
          <w:tcPr>
            <w:tcW w:w="7041" w:type="dxa"/>
          </w:tcPr>
          <w:p w14:paraId="27E28CA5" w14:textId="423A617F" w:rsidR="00322BD1" w:rsidRDefault="00322BD1" w:rsidP="00322BD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Advanced Foundation </w:t>
            </w:r>
            <w:proofErr w:type="spellStart"/>
            <w:r>
              <w:rPr>
                <w:b/>
                <w:bCs/>
              </w:rPr>
              <w:t>Engg</w:t>
            </w:r>
            <w:proofErr w:type="spellEnd"/>
            <w:r>
              <w:rPr>
                <w:b/>
                <w:bCs/>
              </w:rPr>
              <w:t>., Advanced Concrete Technology, Advanced Construction Management</w:t>
            </w:r>
          </w:p>
        </w:tc>
      </w:tr>
    </w:tbl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17EEFC70" w:rsidR="00A84296" w:rsidRPr="00A84296" w:rsidRDefault="00322BD1" w:rsidP="00A84296">
      <w:pPr>
        <w:numPr>
          <w:ilvl w:val="0"/>
          <w:numId w:val="4"/>
        </w:numPr>
      </w:pPr>
      <w:r>
        <w:t>Slope Stability, Ash Dyke Desing, Coal Mine Dump Stability, Ground Improvement Techniques, Concrete Technology.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11F56031" w:rsidR="00A84296" w:rsidRPr="00524581" w:rsidRDefault="00A84296" w:rsidP="00A84296">
      <w:pPr>
        <w:numPr>
          <w:ilvl w:val="0"/>
          <w:numId w:val="5"/>
        </w:numPr>
        <w:rPr>
          <w:b/>
          <w:bCs/>
        </w:rPr>
      </w:pPr>
      <w:r w:rsidRPr="00524581">
        <w:rPr>
          <w:b/>
          <w:bCs/>
        </w:rPr>
        <w:t>Journals</w:t>
      </w:r>
      <w:r w:rsidR="00322BD1" w:rsidRPr="00524581">
        <w:rPr>
          <w:b/>
          <w:bCs/>
        </w:rPr>
        <w:t xml:space="preserve">: </w:t>
      </w:r>
    </w:p>
    <w:p w14:paraId="235A19F1" w14:textId="5D398382" w:rsidR="00524581" w:rsidRDefault="00524581" w:rsidP="0067219C">
      <w:pPr>
        <w:pStyle w:val="ListParagraph"/>
        <w:numPr>
          <w:ilvl w:val="0"/>
          <w:numId w:val="13"/>
        </w:numPr>
        <w:jc w:val="both"/>
      </w:pPr>
      <w:proofErr w:type="spellStart"/>
      <w:r w:rsidRPr="00524581">
        <w:t>Khandel</w:t>
      </w:r>
      <w:proofErr w:type="spellEnd"/>
      <w:r w:rsidRPr="00524581">
        <w:t>, R. K., Rajak, T. K., Verma, S., Mehta, D., &amp; Rathnayake, U.</w:t>
      </w:r>
      <w:r>
        <w:t xml:space="preserve"> (2024</w:t>
      </w:r>
      <w:proofErr w:type="gramStart"/>
      <w:r>
        <w:t xml:space="preserve">) </w:t>
      </w:r>
      <w:r w:rsidRPr="00524581">
        <w:t xml:space="preserve"> </w:t>
      </w:r>
      <w:r w:rsidRPr="00524581">
        <w:t>2</w:t>
      </w:r>
      <w:proofErr w:type="gramEnd"/>
      <w:r>
        <w:t>D</w:t>
      </w:r>
      <w:r w:rsidRPr="00524581">
        <w:t xml:space="preserve"> Finite Element Model </w:t>
      </w:r>
      <w:proofErr w:type="gramStart"/>
      <w:r w:rsidRPr="00524581">
        <w:t>To</w:t>
      </w:r>
      <w:proofErr w:type="gramEnd"/>
      <w:r w:rsidRPr="00524581">
        <w:t xml:space="preserve"> Understand </w:t>
      </w:r>
      <w:proofErr w:type="gramStart"/>
      <w:r w:rsidRPr="00524581">
        <w:t>The</w:t>
      </w:r>
      <w:proofErr w:type="gramEnd"/>
      <w:r w:rsidRPr="00524581">
        <w:t xml:space="preserve"> Behaviour </w:t>
      </w:r>
      <w:proofErr w:type="gramStart"/>
      <w:r w:rsidRPr="00524581">
        <w:t>Of</w:t>
      </w:r>
      <w:proofErr w:type="gramEnd"/>
      <w:r w:rsidRPr="00524581">
        <w:t xml:space="preserve"> Deep Excavation </w:t>
      </w:r>
      <w:proofErr w:type="gramStart"/>
      <w:r w:rsidRPr="00524581">
        <w:t>With</w:t>
      </w:r>
      <w:proofErr w:type="gramEnd"/>
      <w:r w:rsidRPr="00524581">
        <w:t xml:space="preserve"> Diaphragm Walls </w:t>
      </w:r>
      <w:proofErr w:type="gramStart"/>
      <w:r w:rsidRPr="00524581">
        <w:t>And</w:t>
      </w:r>
      <w:proofErr w:type="gramEnd"/>
      <w:r w:rsidRPr="00524581">
        <w:t xml:space="preserve"> Strut Members</w:t>
      </w:r>
      <w:r>
        <w:t xml:space="preserve"> </w:t>
      </w:r>
      <w:proofErr w:type="spellStart"/>
      <w:r w:rsidRPr="00524581">
        <w:t>Suranaree</w:t>
      </w:r>
      <w:proofErr w:type="spellEnd"/>
      <w:r w:rsidRPr="00524581">
        <w:t xml:space="preserve"> J. Sci. Technol. 31(4):010316</w:t>
      </w:r>
      <w:r>
        <w:t xml:space="preserve"> </w:t>
      </w:r>
      <w:r w:rsidRPr="00524581">
        <w:t>(1-13)</w:t>
      </w:r>
      <w:r>
        <w:t>.</w:t>
      </w:r>
    </w:p>
    <w:p w14:paraId="2A9DF392" w14:textId="7763D121" w:rsidR="00524581" w:rsidRDefault="00524581" w:rsidP="00524581">
      <w:pPr>
        <w:pStyle w:val="ListParagraph"/>
        <w:numPr>
          <w:ilvl w:val="0"/>
          <w:numId w:val="13"/>
        </w:numPr>
        <w:jc w:val="both"/>
      </w:pPr>
      <w:r w:rsidRPr="00BE60E4">
        <w:t>Chadee, A. A., Malani, S. R., Pandey, A., Verma, S., Sharma, A., Mehta, D., &amp; Rajak, T. K. (2024). Comparison of the Test Results of Conventional Concrete with Sulphur-coated Aggregate Concrete.</w:t>
      </w:r>
    </w:p>
    <w:p w14:paraId="2B231073" w14:textId="31E117C8" w:rsidR="0067219C" w:rsidRDefault="0067219C" w:rsidP="0067219C">
      <w:pPr>
        <w:pStyle w:val="ListParagraph"/>
        <w:numPr>
          <w:ilvl w:val="0"/>
          <w:numId w:val="13"/>
        </w:numPr>
        <w:jc w:val="both"/>
      </w:pPr>
      <w:r w:rsidRPr="0067219C">
        <w:t xml:space="preserve">Rajak, T. K., Yadu, L., </w:t>
      </w:r>
      <w:proofErr w:type="spellStart"/>
      <w:r w:rsidRPr="0067219C">
        <w:t>Chouksey</w:t>
      </w:r>
      <w:proofErr w:type="spellEnd"/>
      <w:r w:rsidRPr="0067219C">
        <w:t xml:space="preserve">, S. K., &amp; </w:t>
      </w:r>
      <w:proofErr w:type="spellStart"/>
      <w:r w:rsidRPr="0067219C">
        <w:t>Dewangan</w:t>
      </w:r>
      <w:proofErr w:type="spellEnd"/>
      <w:r w:rsidRPr="0067219C">
        <w:t>, P. K. (2021). Stability analysis of mine overburden dump stabilized with fly ash. </w:t>
      </w:r>
      <w:r w:rsidRPr="0067219C">
        <w:rPr>
          <w:i/>
          <w:iCs/>
        </w:rPr>
        <w:t>International Journal of Geotechnical Engineering</w:t>
      </w:r>
      <w:r w:rsidRPr="0067219C">
        <w:t>, </w:t>
      </w:r>
      <w:r w:rsidRPr="0067219C">
        <w:rPr>
          <w:i/>
          <w:iCs/>
        </w:rPr>
        <w:t>15</w:t>
      </w:r>
      <w:r w:rsidRPr="0067219C">
        <w:t>(5), 587-597.</w:t>
      </w:r>
    </w:p>
    <w:p w14:paraId="397D63A9" w14:textId="1F174D57" w:rsidR="0067219C" w:rsidRDefault="0067219C" w:rsidP="0067219C">
      <w:pPr>
        <w:pStyle w:val="ListParagraph"/>
        <w:numPr>
          <w:ilvl w:val="0"/>
          <w:numId w:val="13"/>
        </w:numPr>
        <w:jc w:val="both"/>
      </w:pPr>
      <w:r w:rsidRPr="0067219C">
        <w:t xml:space="preserve">Rajak, T. K., Yadu, L., &amp; </w:t>
      </w:r>
      <w:proofErr w:type="spellStart"/>
      <w:r w:rsidRPr="0067219C">
        <w:t>Chouksey</w:t>
      </w:r>
      <w:proofErr w:type="spellEnd"/>
      <w:r w:rsidRPr="0067219C">
        <w:t>, S. K. (2020). Strength characteristics and stability analysis of ground granulated blast furnace slag (GGBFS) stabilized coal mine overburden-pond ash mix. </w:t>
      </w:r>
      <w:r w:rsidRPr="0067219C">
        <w:rPr>
          <w:i/>
          <w:iCs/>
        </w:rPr>
        <w:t>Geotechnical and Geological Engineering</w:t>
      </w:r>
      <w:r w:rsidRPr="0067219C">
        <w:t>, </w:t>
      </w:r>
      <w:r w:rsidRPr="0067219C">
        <w:rPr>
          <w:i/>
          <w:iCs/>
        </w:rPr>
        <w:t>38</w:t>
      </w:r>
      <w:r w:rsidRPr="0067219C">
        <w:t>(1), 663-682.</w:t>
      </w:r>
    </w:p>
    <w:p w14:paraId="737CDC0F" w14:textId="11495F58" w:rsidR="0067219C" w:rsidRDefault="0067219C" w:rsidP="0067219C">
      <w:pPr>
        <w:pStyle w:val="ListParagraph"/>
        <w:numPr>
          <w:ilvl w:val="0"/>
          <w:numId w:val="13"/>
        </w:numPr>
        <w:jc w:val="both"/>
      </w:pPr>
      <w:r w:rsidRPr="0067219C">
        <w:lastRenderedPageBreak/>
        <w:t xml:space="preserve">Rajak, T. K., Yadu, L., </w:t>
      </w:r>
      <w:proofErr w:type="spellStart"/>
      <w:r w:rsidRPr="0067219C">
        <w:t>Chouksey</w:t>
      </w:r>
      <w:proofErr w:type="spellEnd"/>
      <w:r w:rsidRPr="0067219C">
        <w:t xml:space="preserve">, S. K., &amp; </w:t>
      </w:r>
      <w:proofErr w:type="spellStart"/>
      <w:r w:rsidRPr="0067219C">
        <w:t>Dewangan</w:t>
      </w:r>
      <w:proofErr w:type="spellEnd"/>
      <w:r w:rsidRPr="0067219C">
        <w:t>, P. K. (2020). Strength characteristics and stability analysis of GGBS stabilised fly ash-overburden dump. </w:t>
      </w:r>
      <w:r w:rsidRPr="0067219C">
        <w:rPr>
          <w:i/>
          <w:iCs/>
        </w:rPr>
        <w:t>International Journal of Mining, Reclamation and Environment</w:t>
      </w:r>
      <w:r w:rsidRPr="0067219C">
        <w:t>, </w:t>
      </w:r>
      <w:r w:rsidRPr="0067219C">
        <w:rPr>
          <w:i/>
          <w:iCs/>
        </w:rPr>
        <w:t>34</w:t>
      </w:r>
      <w:r w:rsidRPr="0067219C">
        <w:t>(9), 625-648.</w:t>
      </w:r>
    </w:p>
    <w:p w14:paraId="0A7220E5" w14:textId="7C0007C0" w:rsidR="0067219C" w:rsidRDefault="0067219C" w:rsidP="0067219C">
      <w:pPr>
        <w:pStyle w:val="ListParagraph"/>
        <w:numPr>
          <w:ilvl w:val="0"/>
          <w:numId w:val="13"/>
        </w:numPr>
        <w:jc w:val="both"/>
      </w:pPr>
      <w:r w:rsidRPr="0067219C">
        <w:t xml:space="preserve">Rajak, T. K., Yadu, L., &amp; </w:t>
      </w:r>
      <w:proofErr w:type="spellStart"/>
      <w:r w:rsidRPr="0067219C">
        <w:t>Chouksey</w:t>
      </w:r>
      <w:proofErr w:type="spellEnd"/>
      <w:r w:rsidRPr="0067219C">
        <w:t>, S. K. (2020). Effect of fly ash on geotechnical properties and stability of coal mine overburden dump: an overview. </w:t>
      </w:r>
      <w:r w:rsidRPr="0067219C">
        <w:rPr>
          <w:i/>
          <w:iCs/>
        </w:rPr>
        <w:t>SN Applied Sciences</w:t>
      </w:r>
      <w:r w:rsidRPr="0067219C">
        <w:t>, </w:t>
      </w:r>
      <w:r w:rsidRPr="0067219C">
        <w:rPr>
          <w:i/>
          <w:iCs/>
        </w:rPr>
        <w:t>2</w:t>
      </w:r>
      <w:r w:rsidRPr="0067219C">
        <w:t>(5), 973</w:t>
      </w:r>
      <w:r>
        <w:t>.</w:t>
      </w:r>
    </w:p>
    <w:p w14:paraId="42E38E1A" w14:textId="7FF11AB6" w:rsidR="00BE60E4" w:rsidRDefault="00BE60E4" w:rsidP="0067219C">
      <w:pPr>
        <w:pStyle w:val="ListParagraph"/>
        <w:numPr>
          <w:ilvl w:val="0"/>
          <w:numId w:val="13"/>
        </w:numPr>
        <w:jc w:val="both"/>
      </w:pPr>
      <w:r w:rsidRPr="00BE60E4">
        <w:t>Dwivedi, S., Bajaj, D., Sahu, D., &amp; Rajak, T. K. (2023). Acoustical and heat characterization of recycled fibre reinforced bricks. </w:t>
      </w:r>
      <w:r w:rsidRPr="00BE60E4">
        <w:rPr>
          <w:i/>
          <w:iCs/>
        </w:rPr>
        <w:t>Materials Today: Proceedings</w:t>
      </w:r>
      <w:r w:rsidRPr="00BE60E4">
        <w:t>, </w:t>
      </w:r>
      <w:r w:rsidRPr="00BE60E4">
        <w:rPr>
          <w:i/>
          <w:iCs/>
        </w:rPr>
        <w:t>74</w:t>
      </w:r>
      <w:r w:rsidRPr="00BE60E4">
        <w:t>, 1042-1051.</w:t>
      </w:r>
    </w:p>
    <w:p w14:paraId="50525759" w14:textId="09BB9B67" w:rsidR="00BE60E4" w:rsidRDefault="00BE60E4" w:rsidP="0067219C">
      <w:pPr>
        <w:pStyle w:val="ListParagraph"/>
        <w:numPr>
          <w:ilvl w:val="0"/>
          <w:numId w:val="13"/>
        </w:numPr>
        <w:jc w:val="both"/>
      </w:pPr>
      <w:proofErr w:type="spellStart"/>
      <w:r w:rsidRPr="00BE60E4">
        <w:t>Dhadiwal</w:t>
      </w:r>
      <w:proofErr w:type="spellEnd"/>
      <w:r w:rsidRPr="00BE60E4">
        <w:t>, A. J., &amp; Rajak, T. K. (2023). Near surface mounting technology with glass fibre reinforced polymer and sisal rope fibre for flexural strengthening of reinforced concrete beams. </w:t>
      </w:r>
      <w:r w:rsidRPr="00BE60E4">
        <w:rPr>
          <w:i/>
          <w:iCs/>
        </w:rPr>
        <w:t>Materials Today: Proceedings</w:t>
      </w:r>
      <w:r w:rsidRPr="00BE60E4">
        <w:t>, </w:t>
      </w:r>
      <w:r w:rsidRPr="00BE60E4">
        <w:rPr>
          <w:i/>
          <w:iCs/>
        </w:rPr>
        <w:t>74</w:t>
      </w:r>
      <w:r w:rsidRPr="00BE60E4">
        <w:t>, 836-842.</w:t>
      </w:r>
    </w:p>
    <w:p w14:paraId="45F1FC37" w14:textId="07CC0380" w:rsidR="0067219C" w:rsidRPr="00A84296" w:rsidRDefault="0067219C" w:rsidP="0067219C">
      <w:pPr>
        <w:pStyle w:val="ListParagraph"/>
        <w:numPr>
          <w:ilvl w:val="0"/>
          <w:numId w:val="13"/>
        </w:numPr>
        <w:jc w:val="both"/>
      </w:pPr>
      <w:r w:rsidRPr="0067219C">
        <w:t>Rajak, T. K., &amp; Pal, S. K. (2015). CBR values of soil mixed with fly ash and lime. </w:t>
      </w:r>
      <w:r w:rsidRPr="0067219C">
        <w:rPr>
          <w:i/>
          <w:iCs/>
        </w:rPr>
        <w:t>International Journal of Engineering Research &amp; Technology</w:t>
      </w:r>
      <w:r w:rsidRPr="0067219C">
        <w:t>, </w:t>
      </w:r>
      <w:r w:rsidRPr="0067219C">
        <w:rPr>
          <w:i/>
          <w:iCs/>
        </w:rPr>
        <w:t>4</w:t>
      </w:r>
      <w:r w:rsidRPr="0067219C">
        <w:t>(2), 762-768.</w:t>
      </w:r>
    </w:p>
    <w:p w14:paraId="326079A1" w14:textId="5D249116" w:rsidR="00A84296" w:rsidRPr="00524581" w:rsidRDefault="00A84296" w:rsidP="00A84296">
      <w:pPr>
        <w:numPr>
          <w:ilvl w:val="0"/>
          <w:numId w:val="5"/>
        </w:numPr>
        <w:rPr>
          <w:b/>
          <w:bCs/>
        </w:rPr>
      </w:pPr>
      <w:r w:rsidRPr="00524581">
        <w:rPr>
          <w:b/>
          <w:bCs/>
        </w:rPr>
        <w:t>Conference Proceedings</w:t>
      </w:r>
      <w:r w:rsidR="0067219C" w:rsidRPr="00524581">
        <w:rPr>
          <w:b/>
          <w:bCs/>
        </w:rPr>
        <w:t xml:space="preserve">: </w:t>
      </w:r>
    </w:p>
    <w:p w14:paraId="2B6C7FCC" w14:textId="34EBBF5E" w:rsidR="00BE60E4" w:rsidRDefault="00BE60E4" w:rsidP="00BE60E4">
      <w:pPr>
        <w:pStyle w:val="ListParagraph"/>
        <w:numPr>
          <w:ilvl w:val="0"/>
          <w:numId w:val="15"/>
        </w:numPr>
        <w:jc w:val="both"/>
      </w:pPr>
      <w:r w:rsidRPr="00BE60E4">
        <w:t xml:space="preserve">Rajak, T. K., Yadu, L., </w:t>
      </w:r>
      <w:proofErr w:type="spellStart"/>
      <w:r w:rsidRPr="00BE60E4">
        <w:t>Chouksey</w:t>
      </w:r>
      <w:proofErr w:type="spellEnd"/>
      <w:r w:rsidRPr="00BE60E4">
        <w:t>, S. K., &amp; Pal, S. K. (2017, December). Strength characteristics of fly ash stabilized soil embankment and stability analysis using numerical modelling. In </w:t>
      </w:r>
      <w:r w:rsidRPr="00BE60E4">
        <w:rPr>
          <w:i/>
          <w:iCs/>
        </w:rPr>
        <w:t>Indian geotechnical conference</w:t>
      </w:r>
      <w:r w:rsidRPr="00BE60E4">
        <w:t> (pp. 14-16).</w:t>
      </w:r>
    </w:p>
    <w:p w14:paraId="76736C48" w14:textId="5050E93F" w:rsidR="00BE60E4" w:rsidRDefault="00BE60E4" w:rsidP="00BE60E4">
      <w:pPr>
        <w:pStyle w:val="ListParagraph"/>
        <w:numPr>
          <w:ilvl w:val="0"/>
          <w:numId w:val="15"/>
        </w:numPr>
        <w:jc w:val="both"/>
      </w:pPr>
      <w:r w:rsidRPr="00BE60E4">
        <w:t>Thakre, A., &amp; Rajak, T. K. (2022, June). Utilization of Waste Sole Leather with Fly Ash for Self-Compacting Concrete. In </w:t>
      </w:r>
      <w:r w:rsidRPr="00BE60E4">
        <w:rPr>
          <w:i/>
          <w:iCs/>
        </w:rPr>
        <w:t>IOP Conference Series: Earth and Environmental Science</w:t>
      </w:r>
      <w:r w:rsidRPr="00BE60E4">
        <w:t> (Vol. 1032, No. 1, p. 012002). IOP Publishing.</w:t>
      </w:r>
    </w:p>
    <w:p w14:paraId="2D080305" w14:textId="2A152EDC" w:rsidR="00BE60E4" w:rsidRPr="00A84296" w:rsidRDefault="00BE60E4" w:rsidP="00BE60E4">
      <w:pPr>
        <w:pStyle w:val="ListParagraph"/>
        <w:numPr>
          <w:ilvl w:val="0"/>
          <w:numId w:val="15"/>
        </w:numPr>
        <w:jc w:val="both"/>
      </w:pPr>
      <w:r w:rsidRPr="00BE60E4">
        <w:t>Rajak, T. K., Mishra, A., &amp; Yadu, L. K. (2022, March). Effect of GGBS on Strength Characteristics and Stability of Pond Ash Mixed Soil Embankment. In </w:t>
      </w:r>
      <w:r w:rsidRPr="00BE60E4">
        <w:rPr>
          <w:i/>
          <w:iCs/>
        </w:rPr>
        <w:t>IOP Conference Series: Earth and Environmental Science</w:t>
      </w:r>
      <w:r w:rsidRPr="00BE60E4">
        <w:t> (Vol. 982, No. 1, p. 012049). IOP Publishing.</w:t>
      </w:r>
    </w:p>
    <w:p w14:paraId="3A26F03A" w14:textId="55789633" w:rsidR="00A84296" w:rsidRPr="00524581" w:rsidRDefault="00A84296" w:rsidP="00A84296">
      <w:pPr>
        <w:numPr>
          <w:ilvl w:val="0"/>
          <w:numId w:val="5"/>
        </w:numPr>
        <w:rPr>
          <w:b/>
          <w:bCs/>
        </w:rPr>
      </w:pPr>
      <w:r w:rsidRPr="00524581">
        <w:rPr>
          <w:b/>
          <w:bCs/>
        </w:rPr>
        <w:t>Book Chapters / Books Authored</w:t>
      </w:r>
      <w:r w:rsidR="0067219C" w:rsidRPr="00524581">
        <w:rPr>
          <w:b/>
          <w:bCs/>
        </w:rPr>
        <w:t xml:space="preserve">: </w:t>
      </w:r>
    </w:p>
    <w:p w14:paraId="3584FF76" w14:textId="5D314C00" w:rsidR="0067219C" w:rsidRDefault="0067219C" w:rsidP="00BE60E4">
      <w:pPr>
        <w:pStyle w:val="ListParagraph"/>
        <w:numPr>
          <w:ilvl w:val="0"/>
          <w:numId w:val="14"/>
        </w:numPr>
        <w:jc w:val="both"/>
      </w:pPr>
      <w:r w:rsidRPr="0067219C">
        <w:t>Rajak, T. K., Yadu, L., &amp; Pal, S. K. (2018). Analysis of slope stability of fly ash stabilized soil slope. In </w:t>
      </w:r>
      <w:r w:rsidRPr="0067219C">
        <w:rPr>
          <w:i/>
          <w:iCs/>
        </w:rPr>
        <w:t>Geotechnical Applications: IGC 2016 Volume 4</w:t>
      </w:r>
      <w:r w:rsidRPr="0067219C">
        <w:t> (pp. 119-126). Singapore: Springer Singapore.</w:t>
      </w:r>
    </w:p>
    <w:p w14:paraId="3DBF7A1D" w14:textId="49F00F23" w:rsidR="00BE60E4" w:rsidRDefault="00BE60E4" w:rsidP="00BE60E4">
      <w:pPr>
        <w:pStyle w:val="ListParagraph"/>
        <w:numPr>
          <w:ilvl w:val="0"/>
          <w:numId w:val="14"/>
        </w:numPr>
        <w:jc w:val="both"/>
      </w:pPr>
      <w:r w:rsidRPr="00BE60E4">
        <w:t>Rajak, T. K., &amp; Yadu, L. (2023). Assessment of Mine Overburden Dump Stability Using Numerical Modelling. In </w:t>
      </w:r>
      <w:r w:rsidRPr="00BE60E4">
        <w:rPr>
          <w:i/>
          <w:iCs/>
        </w:rPr>
        <w:t>Geoenvironmental and Geotechnical Issues of Coal Mine Overburden and Mine Tailings</w:t>
      </w:r>
      <w:r w:rsidRPr="00BE60E4">
        <w:t> (pp. 39-61). Singapore: Springer Nature Singapore.</w:t>
      </w:r>
    </w:p>
    <w:p w14:paraId="1091EEC8" w14:textId="27B20E25" w:rsidR="00BE60E4" w:rsidRPr="00A84296" w:rsidRDefault="00BE60E4" w:rsidP="00BE60E4">
      <w:pPr>
        <w:pStyle w:val="ListParagraph"/>
        <w:numPr>
          <w:ilvl w:val="0"/>
          <w:numId w:val="14"/>
        </w:numPr>
        <w:jc w:val="both"/>
      </w:pPr>
      <w:r w:rsidRPr="00BE60E4">
        <w:t>Rajak, T. K., Yadu, L., &amp; Alam, M. P. (2021, October). Numerical, ANN, and MLR Modelling for Stability Analysis of Coal Mine Overburden Dump. In </w:t>
      </w:r>
      <w:r w:rsidRPr="00BE60E4">
        <w:rPr>
          <w:i/>
          <w:iCs/>
        </w:rPr>
        <w:t>Indian Young Geotechnical Engineers Conference</w:t>
      </w:r>
      <w:r w:rsidRPr="00BE60E4">
        <w:t> (pp. 297-308). Singapore: Springer Nature Singapore.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4404" w:type="pct"/>
        <w:tblInd w:w="1075" w:type="dxa"/>
        <w:tblLook w:val="04A0" w:firstRow="1" w:lastRow="0" w:firstColumn="1" w:lastColumn="0" w:noHBand="0" w:noVBand="1"/>
      </w:tblPr>
      <w:tblGrid>
        <w:gridCol w:w="1210"/>
        <w:gridCol w:w="3469"/>
        <w:gridCol w:w="3262"/>
      </w:tblGrid>
      <w:tr w:rsidR="00A84296" w:rsidRPr="00A84296" w14:paraId="327ED0F2" w14:textId="77777777" w:rsidTr="00524581">
        <w:tc>
          <w:tcPr>
            <w:tcW w:w="762" w:type="pct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2184" w:type="pct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2054" w:type="pct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524581">
        <w:tc>
          <w:tcPr>
            <w:tcW w:w="762" w:type="pct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2184" w:type="pct"/>
            <w:hideMark/>
          </w:tcPr>
          <w:p w14:paraId="3A3D04A0" w14:textId="50EACEAB" w:rsidR="00A84296" w:rsidRPr="00A84296" w:rsidRDefault="00524581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2054" w:type="pct"/>
            <w:hideMark/>
          </w:tcPr>
          <w:p w14:paraId="51E7341B" w14:textId="4A8C1CE6" w:rsidR="00A84296" w:rsidRPr="00A84296" w:rsidRDefault="00524581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524581">
        <w:tc>
          <w:tcPr>
            <w:tcW w:w="762" w:type="pct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2184" w:type="pct"/>
            <w:hideMark/>
          </w:tcPr>
          <w:p w14:paraId="48644D0C" w14:textId="5F67AD32" w:rsidR="00A84296" w:rsidRPr="00A84296" w:rsidRDefault="00524581" w:rsidP="00A84296">
            <w:pPr>
              <w:spacing w:after="160" w:line="259" w:lineRule="auto"/>
            </w:pPr>
            <w:r>
              <w:t>10</w:t>
            </w:r>
          </w:p>
        </w:tc>
        <w:tc>
          <w:tcPr>
            <w:tcW w:w="2054" w:type="pct"/>
            <w:hideMark/>
          </w:tcPr>
          <w:p w14:paraId="4AEC8E57" w14:textId="622C7A18" w:rsidR="00A84296" w:rsidRPr="00A84296" w:rsidRDefault="00524581" w:rsidP="00A84296">
            <w:pPr>
              <w:spacing w:after="160" w:line="259" w:lineRule="auto"/>
            </w:pPr>
            <w:r>
              <w:t>7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54C782B3" w:rsid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  <w:r w:rsidR="00C519B8">
        <w:t>:</w:t>
      </w:r>
    </w:p>
    <w:p w14:paraId="34B91017" w14:textId="17407523" w:rsidR="00C519B8" w:rsidRDefault="00C519B8" w:rsidP="00C519B8">
      <w:pPr>
        <w:pStyle w:val="ListParagraph"/>
        <w:numPr>
          <w:ilvl w:val="0"/>
          <w:numId w:val="16"/>
        </w:numPr>
      </w:pPr>
      <w:r>
        <w:t xml:space="preserve">Best Paper Award at International Conference on Innovative and Sustainable Technologies in Civil </w:t>
      </w:r>
      <w:proofErr w:type="spellStart"/>
      <w:r>
        <w:t>Engg</w:t>
      </w:r>
      <w:proofErr w:type="spellEnd"/>
      <w:r>
        <w:t>., (2021).</w:t>
      </w:r>
    </w:p>
    <w:p w14:paraId="63833B4C" w14:textId="70F2384B" w:rsidR="00EA13AA" w:rsidRPr="00EA13AA" w:rsidRDefault="00EA13AA" w:rsidP="00EA13AA">
      <w:pPr>
        <w:pStyle w:val="ListParagraph"/>
        <w:numPr>
          <w:ilvl w:val="0"/>
          <w:numId w:val="16"/>
        </w:numPr>
        <w:rPr>
          <w:lang w:val="en-US"/>
        </w:rPr>
      </w:pPr>
      <w:r>
        <w:t xml:space="preserve">Member BOS, </w:t>
      </w:r>
      <w:r w:rsidRPr="00EA13AA">
        <w:rPr>
          <w:lang w:val="en-US"/>
        </w:rPr>
        <w:t>Anjaneya University</w:t>
      </w:r>
      <w:r>
        <w:rPr>
          <w:lang w:val="en-US"/>
        </w:rPr>
        <w:t xml:space="preserve">, Raipur, Chhattisgarh </w:t>
      </w:r>
    </w:p>
    <w:p w14:paraId="3DCCAD1C" w14:textId="64C857BF" w:rsidR="00C519B8" w:rsidRDefault="00EA13AA" w:rsidP="00C519B8">
      <w:pPr>
        <w:pStyle w:val="ListParagraph"/>
        <w:numPr>
          <w:ilvl w:val="0"/>
          <w:numId w:val="16"/>
        </w:numPr>
      </w:pPr>
      <w:r>
        <w:t>Joint Secretary, Indian Geotechnical Society, Raipur Chapter</w:t>
      </w:r>
    </w:p>
    <w:p w14:paraId="781C135D" w14:textId="2F230C89" w:rsidR="00EA13AA" w:rsidRPr="00A84296" w:rsidRDefault="00EA13AA" w:rsidP="00C519B8">
      <w:pPr>
        <w:pStyle w:val="ListParagraph"/>
        <w:numPr>
          <w:ilvl w:val="0"/>
          <w:numId w:val="16"/>
        </w:numPr>
      </w:pPr>
      <w:r>
        <w:lastRenderedPageBreak/>
        <w:t xml:space="preserve">Reviewer at Several Journals of Springer Publication </w:t>
      </w:r>
    </w:p>
    <w:p w14:paraId="7412824F" w14:textId="771D4B83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16D42204" w14:textId="66DB54ED" w:rsidR="00EA13AA" w:rsidRPr="00A84296" w:rsidRDefault="00EA13AA" w:rsidP="00EA13AA">
      <w:pPr>
        <w:pStyle w:val="ListParagraph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 xml:space="preserve">Head of Department 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37DE1211" w:rsidR="00A84296" w:rsidRPr="00A84296" w:rsidRDefault="00EA13AA" w:rsidP="00A84296">
      <w:pPr>
        <w:numPr>
          <w:ilvl w:val="0"/>
          <w:numId w:val="8"/>
        </w:numPr>
      </w:pPr>
      <w:r>
        <w:t xml:space="preserve">IEI, IGS, IRC 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78A613CB" w14:textId="37641401" w:rsidR="00B44279" w:rsidRDefault="00EA13AA">
      <w:r>
        <w:t xml:space="preserve">Google Scholar: </w:t>
      </w:r>
      <w:hyperlink r:id="rId7" w:history="1">
        <w:r w:rsidRPr="00E15F2F">
          <w:rPr>
            <w:rStyle w:val="Hyperlink"/>
          </w:rPr>
          <w:t>https://scholar.google.com/citations?user=B2Hx7-8AAAAJ&amp;hl=en</w:t>
        </w:r>
      </w:hyperlink>
    </w:p>
    <w:p w14:paraId="4CA3D181" w14:textId="08496044" w:rsidR="00EA13AA" w:rsidRDefault="00EA13AA">
      <w:r>
        <w:t>ResearchGate:</w:t>
      </w:r>
      <w:r w:rsidR="009F5228">
        <w:t xml:space="preserve"> </w:t>
      </w:r>
      <w:hyperlink r:id="rId8" w:history="1">
        <w:r w:rsidR="009F5228" w:rsidRPr="00E15F2F">
          <w:rPr>
            <w:rStyle w:val="Hyperlink"/>
          </w:rPr>
          <w:t>https://www.researchgate.net/profile/Tarun-Rajak</w:t>
        </w:r>
      </w:hyperlink>
    </w:p>
    <w:p w14:paraId="48068C12" w14:textId="01C7E5E3" w:rsidR="00EA13AA" w:rsidRDefault="00EA13AA">
      <w:r>
        <w:t xml:space="preserve">ORCID: </w:t>
      </w:r>
      <w:hyperlink r:id="rId9" w:history="1">
        <w:r w:rsidR="009F5228" w:rsidRPr="00E15F2F">
          <w:rPr>
            <w:rStyle w:val="Hyperlink"/>
          </w:rPr>
          <w:t>https://orcid.org/0000-0002-0165-3500</w:t>
        </w:r>
      </w:hyperlink>
    </w:p>
    <w:p w14:paraId="6BE8944E" w14:textId="6A2C7EBA" w:rsidR="00EA13AA" w:rsidRDefault="00EA13AA">
      <w:r>
        <w:t xml:space="preserve"> </w:t>
      </w:r>
    </w:p>
    <w:p w14:paraId="5F51E900" w14:textId="77777777" w:rsidR="00EA13AA" w:rsidRDefault="00EA13AA"/>
    <w:sectPr w:rsidR="00EA1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6B1"/>
    <w:multiLevelType w:val="hybridMultilevel"/>
    <w:tmpl w:val="68A6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66331"/>
    <w:multiLevelType w:val="hybridMultilevel"/>
    <w:tmpl w:val="47364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A5E9F"/>
    <w:multiLevelType w:val="hybridMultilevel"/>
    <w:tmpl w:val="8E5E29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16F11"/>
    <w:multiLevelType w:val="hybridMultilevel"/>
    <w:tmpl w:val="6E7E4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A4909"/>
    <w:multiLevelType w:val="hybridMultilevel"/>
    <w:tmpl w:val="6B22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E1033"/>
    <w:multiLevelType w:val="hybridMultilevel"/>
    <w:tmpl w:val="392C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6"/>
  </w:num>
  <w:num w:numId="2" w16cid:durableId="1800420492">
    <w:abstractNumId w:val="1"/>
  </w:num>
  <w:num w:numId="3" w16cid:durableId="1633052653">
    <w:abstractNumId w:val="14"/>
  </w:num>
  <w:num w:numId="4" w16cid:durableId="1997489090">
    <w:abstractNumId w:val="7"/>
  </w:num>
  <w:num w:numId="5" w16cid:durableId="495073459">
    <w:abstractNumId w:val="8"/>
  </w:num>
  <w:num w:numId="6" w16cid:durableId="1729572899">
    <w:abstractNumId w:val="2"/>
  </w:num>
  <w:num w:numId="7" w16cid:durableId="1705443534">
    <w:abstractNumId w:val="15"/>
  </w:num>
  <w:num w:numId="8" w16cid:durableId="524559779">
    <w:abstractNumId w:val="3"/>
  </w:num>
  <w:num w:numId="9" w16cid:durableId="1947813510">
    <w:abstractNumId w:val="4"/>
  </w:num>
  <w:num w:numId="10" w16cid:durableId="1389842463">
    <w:abstractNumId w:val="10"/>
  </w:num>
  <w:num w:numId="11" w16cid:durableId="1443262897">
    <w:abstractNumId w:val="12"/>
  </w:num>
  <w:num w:numId="12" w16cid:durableId="862590446">
    <w:abstractNumId w:val="0"/>
  </w:num>
  <w:num w:numId="13" w16cid:durableId="548614365">
    <w:abstractNumId w:val="9"/>
  </w:num>
  <w:num w:numId="14" w16cid:durableId="630985777">
    <w:abstractNumId w:val="11"/>
  </w:num>
  <w:num w:numId="15" w16cid:durableId="991449164">
    <w:abstractNumId w:val="5"/>
  </w:num>
  <w:num w:numId="16" w16cid:durableId="422846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322BD1"/>
    <w:rsid w:val="005173AE"/>
    <w:rsid w:val="00524581"/>
    <w:rsid w:val="0067219C"/>
    <w:rsid w:val="008B2076"/>
    <w:rsid w:val="009F5228"/>
    <w:rsid w:val="00A84296"/>
    <w:rsid w:val="00B413B3"/>
    <w:rsid w:val="00B44279"/>
    <w:rsid w:val="00BE60E4"/>
    <w:rsid w:val="00C519B8"/>
    <w:rsid w:val="00E74FA2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Tarun-Raj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B2Hx7-8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rajak@ssipm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0165-3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Dr. Tarun Kumar Rajak</cp:lastModifiedBy>
  <cp:revision>2</cp:revision>
  <dcterms:created xsi:type="dcterms:W3CDTF">2025-08-06T18:18:00Z</dcterms:created>
  <dcterms:modified xsi:type="dcterms:W3CDTF">2025-08-06T18:18:00Z</dcterms:modified>
</cp:coreProperties>
</file>